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9F5F0" w14:textId="0166FBA3" w:rsidR="007F33B6" w:rsidRDefault="007F33B6">
      <w:pPr>
        <w:widowControl/>
        <w:wordWrap/>
        <w:autoSpaceDE/>
        <w:autoSpaceDN/>
        <w:rPr>
          <w:rFonts w:ascii="Segoe UI Emoji" w:hAnsi="Segoe UI Emoji" w:cs="Segoe UI Emoji"/>
          <w:b/>
          <w:bCs/>
        </w:rPr>
      </w:pPr>
      <w:r>
        <w:rPr>
          <w:noProof/>
        </w:rPr>
        <w:drawing>
          <wp:inline distT="0" distB="0" distL="0" distR="0" wp14:anchorId="66D04280" wp14:editId="6D082FA8">
            <wp:extent cx="5731510" cy="8597265"/>
            <wp:effectExtent l="0" t="0" r="2540" b="0"/>
            <wp:docPr id="1101366185" name="그림 1" descr="웨딩드레스, 신부, 벽, 드레스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366185" name="그림 1" descr="웨딩드레스, 신부, 벽, 드레스이(가) 표시된 사진&#10;&#10;AI 생성 콘텐츠는 정확하지 않을 수 있습니다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 Emoji" w:hAnsi="Segoe UI Emoji" w:cs="Segoe UI Emoji"/>
          <w:b/>
          <w:bCs/>
        </w:rPr>
        <w:br w:type="page"/>
      </w:r>
    </w:p>
    <w:p w14:paraId="66D6A63D" w14:textId="642222B2" w:rsidR="007F33B6" w:rsidRPr="007F33B6" w:rsidRDefault="007F33B6" w:rsidP="007F33B6">
      <w:pPr>
        <w:rPr>
          <w:b/>
          <w:bCs/>
        </w:rPr>
      </w:pPr>
      <w:r w:rsidRPr="007F33B6">
        <w:rPr>
          <w:rFonts w:ascii="Segoe UI Emoji" w:hAnsi="Segoe UI Emoji" w:cs="Segoe UI Emoji"/>
          <w:b/>
          <w:bCs/>
        </w:rPr>
        <w:lastRenderedPageBreak/>
        <w:t>💫</w:t>
      </w:r>
      <w:r w:rsidRPr="007F33B6">
        <w:rPr>
          <w:b/>
          <w:bCs/>
        </w:rPr>
        <w:t xml:space="preserve"> Brand Story</w:t>
      </w:r>
    </w:p>
    <w:p w14:paraId="53B455E4" w14:textId="77777777" w:rsidR="007F33B6" w:rsidRPr="007F33B6" w:rsidRDefault="007F33B6" w:rsidP="007F33B6">
      <w:pPr>
        <w:rPr>
          <w:b/>
          <w:bCs/>
        </w:rPr>
      </w:pPr>
      <w:r w:rsidRPr="007F33B6">
        <w:rPr>
          <w:b/>
          <w:bCs/>
          <w:i/>
          <w:iCs/>
        </w:rPr>
        <w:t>“연결의 시작, KATALINK”</w:t>
      </w:r>
    </w:p>
    <w:p w14:paraId="484FDC9A" w14:textId="77777777" w:rsidR="007F33B6" w:rsidRPr="007F33B6" w:rsidRDefault="007F33B6" w:rsidP="007F33B6">
      <w:r w:rsidRPr="007F33B6">
        <w:t>11년 차 영어 강사로 살아오며</w:t>
      </w:r>
      <w:r w:rsidRPr="007F33B6">
        <w:br/>
        <w:t>수강생, 친구, 지인, 가족에게</w:t>
      </w:r>
      <w:r w:rsidRPr="007F33B6">
        <w:br/>
        <w:t>커플과 결혼을 자연스럽게 연결해왔습니다.</w:t>
      </w:r>
    </w:p>
    <w:p w14:paraId="3ACED271" w14:textId="77777777" w:rsidR="007F33B6" w:rsidRPr="007F33B6" w:rsidRDefault="007F33B6" w:rsidP="007F33B6">
      <w:r w:rsidRPr="007F33B6">
        <w:t>입소문으로 이어지던 따뜻한 소개,</w:t>
      </w:r>
      <w:r w:rsidRPr="007F33B6">
        <w:br/>
        <w:t>사람과 사람 사이에 놓였던 그 마음을</w:t>
      </w:r>
      <w:r w:rsidRPr="007F33B6">
        <w:br/>
        <w:t xml:space="preserve">이제, </w:t>
      </w:r>
      <w:r w:rsidRPr="007F33B6">
        <w:rPr>
          <w:b/>
          <w:bCs/>
        </w:rPr>
        <w:t>제대로 연결</w:t>
      </w:r>
      <w:r w:rsidRPr="007F33B6">
        <w:t>해드리려 합니다.</w:t>
      </w:r>
    </w:p>
    <w:p w14:paraId="2B6C125E" w14:textId="77777777" w:rsidR="007F33B6" w:rsidRPr="007F33B6" w:rsidRDefault="007F33B6" w:rsidP="007F33B6">
      <w:r w:rsidRPr="007F33B6">
        <w:pict w14:anchorId="10006BB9">
          <v:rect id="_x0000_i1049" style="width:0;height:1.5pt" o:hralign="center" o:hrstd="t" o:hr="t" fillcolor="#a0a0a0" stroked="f"/>
        </w:pict>
      </w:r>
    </w:p>
    <w:p w14:paraId="6C096767" w14:textId="77777777" w:rsidR="007F33B6" w:rsidRPr="007F33B6" w:rsidRDefault="007F33B6" w:rsidP="007F33B6">
      <w:pPr>
        <w:rPr>
          <w:b/>
          <w:bCs/>
        </w:rPr>
      </w:pPr>
      <w:r w:rsidRPr="007F33B6">
        <w:rPr>
          <w:rFonts w:ascii="Segoe UI Emoji" w:hAnsi="Segoe UI Emoji" w:cs="Segoe UI Emoji"/>
          <w:b/>
          <w:bCs/>
        </w:rPr>
        <w:t>❌</w:t>
      </w:r>
      <w:r w:rsidRPr="007F33B6">
        <w:rPr>
          <w:b/>
          <w:bCs/>
        </w:rPr>
        <w:t xml:space="preserve"> 우리는 이렇게 하지 않습니다</w:t>
      </w:r>
    </w:p>
    <w:p w14:paraId="3FD0D0A8" w14:textId="77777777" w:rsidR="007F33B6" w:rsidRPr="007F33B6" w:rsidRDefault="007F33B6" w:rsidP="007F33B6">
      <w:pPr>
        <w:numPr>
          <w:ilvl w:val="0"/>
          <w:numId w:val="1"/>
        </w:numPr>
      </w:pPr>
      <w:r w:rsidRPr="007F33B6">
        <w:t xml:space="preserve">조건표를 들이밀며 </w:t>
      </w:r>
      <w:r w:rsidRPr="007F33B6">
        <w:rPr>
          <w:b/>
          <w:bCs/>
        </w:rPr>
        <w:t>스펙으로 레벨을 나누는 소개</w:t>
      </w:r>
    </w:p>
    <w:p w14:paraId="48E188C9" w14:textId="77777777" w:rsidR="007F33B6" w:rsidRPr="007F33B6" w:rsidRDefault="007F33B6" w:rsidP="007F33B6">
      <w:pPr>
        <w:numPr>
          <w:ilvl w:val="0"/>
          <w:numId w:val="1"/>
        </w:numPr>
      </w:pPr>
      <w:r w:rsidRPr="007F33B6">
        <w:t xml:space="preserve">기계적인 매칭 시스템에 </w:t>
      </w:r>
      <w:r w:rsidRPr="007F33B6">
        <w:rPr>
          <w:b/>
          <w:bCs/>
        </w:rPr>
        <w:t>사람의 온기를 지우는 방식</w:t>
      </w:r>
    </w:p>
    <w:p w14:paraId="0F495300" w14:textId="77777777" w:rsidR="007F33B6" w:rsidRPr="007F33B6" w:rsidRDefault="007F33B6" w:rsidP="007F33B6">
      <w:pPr>
        <w:numPr>
          <w:ilvl w:val="0"/>
          <w:numId w:val="1"/>
        </w:numPr>
      </w:pPr>
      <w:r w:rsidRPr="007F33B6">
        <w:t xml:space="preserve">수익 중심의 </w:t>
      </w:r>
      <w:r w:rsidRPr="007F33B6">
        <w:rPr>
          <w:b/>
          <w:bCs/>
        </w:rPr>
        <w:t>딱딱하고 차가운 결혼정보회사 운영방식</w:t>
      </w:r>
    </w:p>
    <w:p w14:paraId="0B01E186" w14:textId="77777777" w:rsidR="007F33B6" w:rsidRPr="007F33B6" w:rsidRDefault="007F33B6" w:rsidP="007F33B6">
      <w:r w:rsidRPr="007F33B6">
        <w:pict w14:anchorId="7B315A97">
          <v:rect id="_x0000_i1050" style="width:0;height:1.5pt" o:hralign="center" o:hrstd="t" o:hr="t" fillcolor="#a0a0a0" stroked="f"/>
        </w:pict>
      </w:r>
    </w:p>
    <w:p w14:paraId="62357FD5" w14:textId="77777777" w:rsidR="007F33B6" w:rsidRPr="007F33B6" w:rsidRDefault="007F33B6" w:rsidP="007F33B6">
      <w:pPr>
        <w:rPr>
          <w:b/>
          <w:bCs/>
        </w:rPr>
      </w:pPr>
      <w:r w:rsidRPr="007F33B6">
        <w:rPr>
          <w:rFonts w:ascii="Segoe UI Emoji" w:hAnsi="Segoe UI Emoji" w:cs="Segoe UI Emoji"/>
          <w:b/>
          <w:bCs/>
        </w:rPr>
        <w:t>✅</w:t>
      </w:r>
      <w:r w:rsidRPr="007F33B6">
        <w:rPr>
          <w:b/>
          <w:bCs/>
        </w:rPr>
        <w:t xml:space="preserve"> 우리는 이렇게 합니다</w:t>
      </w:r>
    </w:p>
    <w:p w14:paraId="39760A63" w14:textId="77777777" w:rsidR="007F33B6" w:rsidRPr="007F33B6" w:rsidRDefault="007F33B6" w:rsidP="007F33B6">
      <w:pPr>
        <w:numPr>
          <w:ilvl w:val="0"/>
          <w:numId w:val="2"/>
        </w:numPr>
      </w:pPr>
      <w:r w:rsidRPr="007F33B6">
        <w:t xml:space="preserve">친구가 친구를 소개하듯, </w:t>
      </w:r>
      <w:r w:rsidRPr="007F33B6">
        <w:rPr>
          <w:b/>
          <w:bCs/>
        </w:rPr>
        <w:t>지인 기반의 따뜻한 연결</w:t>
      </w:r>
    </w:p>
    <w:p w14:paraId="0079430C" w14:textId="77777777" w:rsidR="007F33B6" w:rsidRPr="007F33B6" w:rsidRDefault="007F33B6" w:rsidP="007F33B6">
      <w:pPr>
        <w:numPr>
          <w:ilvl w:val="0"/>
          <w:numId w:val="2"/>
        </w:numPr>
      </w:pPr>
      <w:r w:rsidRPr="007F33B6">
        <w:t xml:space="preserve">숫자보다 </w:t>
      </w:r>
      <w:r w:rsidRPr="007F33B6">
        <w:rPr>
          <w:b/>
          <w:bCs/>
        </w:rPr>
        <w:t>사람의 스토리와 진심을 중심으로 매칭</w:t>
      </w:r>
    </w:p>
    <w:p w14:paraId="470DD6FC" w14:textId="77777777" w:rsidR="007F33B6" w:rsidRPr="007F33B6" w:rsidRDefault="007F33B6" w:rsidP="007F33B6">
      <w:pPr>
        <w:numPr>
          <w:ilvl w:val="0"/>
          <w:numId w:val="2"/>
        </w:numPr>
      </w:pPr>
      <w:r w:rsidRPr="007F33B6">
        <w:rPr>
          <w:b/>
          <w:bCs/>
        </w:rPr>
        <w:t>누구나 편안하게 접근할 수 있는 분위기</w:t>
      </w:r>
      <w:r w:rsidRPr="007F33B6">
        <w:t>, 그러나 기준은 분명한 프리미엄 서비스</w:t>
      </w:r>
    </w:p>
    <w:p w14:paraId="78FD6127" w14:textId="77777777" w:rsidR="007F33B6" w:rsidRPr="007F33B6" w:rsidRDefault="007F33B6" w:rsidP="007F33B6">
      <w:r w:rsidRPr="007F33B6">
        <w:pict w14:anchorId="2F6D5083">
          <v:rect id="_x0000_i1051" style="width:0;height:1.5pt" o:hralign="center" o:hrstd="t" o:hr="t" fillcolor="#a0a0a0" stroked="f"/>
        </w:pict>
      </w:r>
    </w:p>
    <w:p w14:paraId="2B851825" w14:textId="77777777" w:rsidR="007F33B6" w:rsidRPr="007F33B6" w:rsidRDefault="007F33B6" w:rsidP="007F33B6">
      <w:pPr>
        <w:rPr>
          <w:b/>
          <w:bCs/>
        </w:rPr>
      </w:pPr>
      <w:r w:rsidRPr="007F33B6">
        <w:rPr>
          <w:b/>
          <w:bCs/>
        </w:rPr>
        <w:t>그래서 우리는,</w:t>
      </w:r>
    </w:p>
    <w:p w14:paraId="2BFC0A66" w14:textId="77777777" w:rsidR="007F33B6" w:rsidRPr="007F33B6" w:rsidRDefault="007F33B6" w:rsidP="007F33B6">
      <w:pPr>
        <w:rPr>
          <w:b/>
          <w:bCs/>
        </w:rPr>
      </w:pPr>
      <w:r w:rsidRPr="007F33B6">
        <w:rPr>
          <w:b/>
          <w:bCs/>
          <w:i/>
          <w:iCs/>
        </w:rPr>
        <w:t>“업체”가 아닌 “사람”을 중심에 둔 플랫폼</w:t>
      </w:r>
    </w:p>
    <w:p w14:paraId="7F27C56A" w14:textId="77777777" w:rsidR="007F33B6" w:rsidRPr="007F33B6" w:rsidRDefault="007F33B6" w:rsidP="007F33B6">
      <w:pPr>
        <w:rPr>
          <w:b/>
          <w:bCs/>
        </w:rPr>
      </w:pPr>
      <w:r w:rsidRPr="007F33B6">
        <w:rPr>
          <w:b/>
          <w:bCs/>
        </w:rPr>
        <w:t>KATALINK입니다.</w:t>
      </w:r>
    </w:p>
    <w:p w14:paraId="33CD75F6" w14:textId="77777777" w:rsidR="007F33B6" w:rsidRPr="007F33B6" w:rsidRDefault="007F33B6" w:rsidP="007F33B6">
      <w:r w:rsidRPr="007F33B6">
        <w:pict w14:anchorId="0FB67C99">
          <v:rect id="_x0000_i1052" style="width:0;height:1.5pt" o:hralign="center" o:hrstd="t" o:hr="t" fillcolor="#a0a0a0" stroked="f"/>
        </w:pict>
      </w:r>
    </w:p>
    <w:p w14:paraId="6C331AFB" w14:textId="77777777" w:rsidR="007F33B6" w:rsidRPr="007F33B6" w:rsidRDefault="007F33B6" w:rsidP="007F33B6">
      <w:r w:rsidRPr="007F33B6">
        <w:t>지금 이 순간, 진짜 연결이 시작됩니다.</w:t>
      </w:r>
      <w:r w:rsidRPr="007F33B6">
        <w:br/>
      </w:r>
      <w:r w:rsidRPr="007F33B6">
        <w:rPr>
          <w:b/>
          <w:bCs/>
        </w:rPr>
        <w:t>지인 소개처럼, 진심으로.</w:t>
      </w:r>
      <w:r w:rsidRPr="007F33B6">
        <w:br/>
      </w:r>
      <w:r w:rsidRPr="007F33B6">
        <w:rPr>
          <w:b/>
          <w:bCs/>
        </w:rPr>
        <w:t>연결의 시작, KATALINK.</w:t>
      </w:r>
    </w:p>
    <w:p w14:paraId="37557F10" w14:textId="68A44E67" w:rsidR="007F33B6" w:rsidRDefault="007F33B6">
      <w:r>
        <w:rPr>
          <w:noProof/>
        </w:rPr>
        <w:lastRenderedPageBreak/>
        <w:drawing>
          <wp:inline distT="0" distB="0" distL="0" distR="0" wp14:anchorId="7DBD7F78" wp14:editId="2A4D152F">
            <wp:extent cx="5731510" cy="5731510"/>
            <wp:effectExtent l="0" t="0" r="2540" b="2540"/>
            <wp:docPr id="1781933862" name="그림 1" descr="텍스트, 로고, 폰트, 상징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933862" name="그림 1" descr="텍스트, 로고, 폰트, 상징이(가) 표시된 사진&#10;&#10;AI 생성 콘텐츠는 정확하지 않을 수 있습니다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0C64C" w14:textId="77777777" w:rsidR="007F33B6" w:rsidRDefault="007F33B6">
      <w:pPr>
        <w:widowControl/>
        <w:wordWrap/>
        <w:autoSpaceDE/>
        <w:autoSpaceDN/>
      </w:pPr>
      <w:r>
        <w:br w:type="page"/>
      </w:r>
    </w:p>
    <w:p w14:paraId="2D59C9ED" w14:textId="217AE1E9" w:rsidR="007F33B6" w:rsidRDefault="007F33B6">
      <w:r w:rsidRPr="007F33B6">
        <w:lastRenderedPageBreak/>
        <w:drawing>
          <wp:inline distT="0" distB="0" distL="0" distR="0" wp14:anchorId="5E530967" wp14:editId="71299ABC">
            <wp:extent cx="5731510" cy="7813675"/>
            <wp:effectExtent l="0" t="0" r="2540" b="0"/>
            <wp:docPr id="223900419" name="그림 1" descr="텍스트, 스크린샷, 번호, 폰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900419" name="그림 1" descr="텍스트, 스크린샷, 번호, 폰트이(가) 표시된 사진&#10;&#10;AI 생성 콘텐츠는 정확하지 않을 수 있습니다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1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97427" w14:textId="77777777" w:rsidR="007F33B6" w:rsidRDefault="007F33B6">
      <w:pPr>
        <w:widowControl/>
        <w:wordWrap/>
        <w:autoSpaceDE/>
        <w:autoSpaceDN/>
      </w:pPr>
      <w:r>
        <w:br w:type="page"/>
      </w:r>
    </w:p>
    <w:p w14:paraId="17C952D1" w14:textId="77777777" w:rsidR="006D3B4C" w:rsidRPr="007F33B6" w:rsidRDefault="006D3B4C"/>
    <w:sectPr w:rsidR="006D3B4C" w:rsidRPr="007F33B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817105"/>
    <w:multiLevelType w:val="multilevel"/>
    <w:tmpl w:val="45D2F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9F746C"/>
    <w:multiLevelType w:val="multilevel"/>
    <w:tmpl w:val="2CA8B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73181062">
    <w:abstractNumId w:val="1"/>
  </w:num>
  <w:num w:numId="2" w16cid:durableId="2137599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358"/>
    <w:rsid w:val="00053698"/>
    <w:rsid w:val="00337F8C"/>
    <w:rsid w:val="00510DA8"/>
    <w:rsid w:val="005F576E"/>
    <w:rsid w:val="006D3B4C"/>
    <w:rsid w:val="007F33B6"/>
    <w:rsid w:val="00850A34"/>
    <w:rsid w:val="00977BF7"/>
    <w:rsid w:val="00AF2C23"/>
    <w:rsid w:val="00F70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F48E1A-3EB8-496F-BA5D-39920CE54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EastAsia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F7035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703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7035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7035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7035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7035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7035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7035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7035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F7035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F7035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F70358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F7035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F7035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F7035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F7035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F7035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F7035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F7035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F703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F7035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F7035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F703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F70358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F70358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F70358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F703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F70358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F7035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11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96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0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10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katalina hwang</dc:creator>
  <cp:keywords/>
  <dc:description/>
  <cp:lastModifiedBy>katalina hwang</cp:lastModifiedBy>
  <cp:revision>3</cp:revision>
  <dcterms:created xsi:type="dcterms:W3CDTF">2025-08-06T13:35:00Z</dcterms:created>
  <dcterms:modified xsi:type="dcterms:W3CDTF">2025-08-06T13:37:00Z</dcterms:modified>
</cp:coreProperties>
</file>